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both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-517683</wp:posOffset>
            </wp:positionH>
            <wp:positionV relativeFrom="page">
              <wp:posOffset>508000</wp:posOffset>
            </wp:positionV>
            <wp:extent cx="2322811" cy="166176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rtFormsUs-RED-FR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811" cy="16617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spacing w:line="288" w:lineRule="auto"/>
        <w:jc w:val="both"/>
        <w:rPr>
          <w:rFonts w:ascii="Verdana" w:hAnsi="Verdana"/>
        </w:rPr>
      </w:pPr>
    </w:p>
    <w:p>
      <w:pPr>
        <w:pStyle w:val="Body"/>
        <w:spacing w:line="288" w:lineRule="auto"/>
        <w:jc w:val="right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FOR IMMEDIATE RELEASE</w:t>
      </w:r>
    </w:p>
    <w:p>
      <w:pPr>
        <w:pStyle w:val="Body"/>
        <w:spacing w:line="288" w:lineRule="auto"/>
        <w:jc w:val="right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Contact</w:t>
      </w:r>
      <w:r>
        <w:rPr>
          <w:rFonts w:ascii="Verdana" w:hAnsi="Verdana"/>
          <w:sz w:val="22"/>
          <w:szCs w:val="22"/>
          <w:rtl w:val="0"/>
          <w:lang w:val="en-US"/>
        </w:rPr>
        <w:t>:Leah Poller</w:t>
      </w:r>
    </w:p>
    <w:p>
      <w:pPr>
        <w:pStyle w:val="Body"/>
        <w:spacing w:line="288" w:lineRule="auto"/>
        <w:jc w:val="right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</w:rPr>
        <w:t>E</w:t>
      </w: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mail</w:t>
      </w:r>
      <w:r>
        <w:rPr>
          <w:rFonts w:ascii="Verdana" w:hAnsi="Verdana"/>
          <w:sz w:val="22"/>
          <w:szCs w:val="22"/>
          <w:rtl w:val="0"/>
        </w:rPr>
        <w:t>: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</w:t>
      </w:r>
      <w:r>
        <w:rPr>
          <w:rFonts w:ascii="Verdana" w:hAnsi="Verdana"/>
          <w:sz w:val="22"/>
          <w:szCs w:val="22"/>
          <w:rtl w:val="0"/>
          <w:lang w:val="en-US"/>
        </w:rPr>
        <w:t>ArtFormsUs@gmail.com</w:t>
      </w:r>
    </w:p>
    <w:p>
      <w:pPr>
        <w:pStyle w:val="Body"/>
        <w:spacing w:line="288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Body"/>
        <w:spacing w:line="288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Body"/>
        <w:spacing w:line="288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Body"/>
        <w:spacing w:line="288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>New York, 9/</w:t>
      </w:r>
      <w:r>
        <w:rPr>
          <w:rFonts w:ascii="Verdana" w:hAnsi="Verdana"/>
          <w:sz w:val="22"/>
          <w:szCs w:val="22"/>
          <w:rtl w:val="0"/>
          <w:lang w:val="en-US"/>
        </w:rPr>
        <w:t>20</w:t>
      </w:r>
      <w:r>
        <w:rPr>
          <w:rFonts w:ascii="Verdana" w:hAnsi="Verdana"/>
          <w:sz w:val="22"/>
          <w:szCs w:val="22"/>
          <w:rtl w:val="0"/>
        </w:rPr>
        <w:t>/2020</w:t>
      </w:r>
    </w:p>
    <w:p>
      <w:pPr>
        <w:pStyle w:val="Body"/>
        <w:spacing w:line="288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Body"/>
        <w:spacing w:line="288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Body"/>
        <w:spacing w:line="288" w:lineRule="auto"/>
        <w:jc w:val="center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 xml:space="preserve">ArtFormsUs launches publicly with 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>“</w:t>
      </w:r>
      <w:r>
        <w:rPr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en-US"/>
        </w:rPr>
        <w:t>Project Projection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>”</w:t>
      </w: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, a visually</w:t>
      </w:r>
    </w:p>
    <w:p>
      <w:pPr>
        <w:pStyle w:val="Body"/>
        <w:spacing w:line="288" w:lineRule="auto"/>
        <w:jc w:val="center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powerful selection of artworks illuminating a Harlem backdrop</w:t>
      </w:r>
    </w:p>
    <w:p>
      <w:pPr>
        <w:pStyle w:val="Body"/>
        <w:spacing w:line="288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Body"/>
        <w:spacing w:line="288" w:lineRule="auto"/>
        <w:jc w:val="center"/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en-US"/>
        </w:rPr>
        <w:t>Emanating from an ongoing cultural conversation, 11 Harlem-based artists</w:t>
      </w:r>
    </w:p>
    <w:p>
      <w:pPr>
        <w:pStyle w:val="Body"/>
        <w:spacing w:line="288" w:lineRule="auto"/>
        <w:jc w:val="center"/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en-US"/>
        </w:rPr>
        <w:t>introduce their respective works in a nocturnal showing Saturday, September 26</w:t>
      </w:r>
    </w:p>
    <w:p>
      <w:pPr>
        <w:pStyle w:val="Body"/>
        <w:spacing w:line="288" w:lineRule="auto"/>
        <w:jc w:val="center"/>
        <w:rPr>
          <w:rFonts w:ascii="Verdana" w:cs="Verdana" w:hAnsi="Verdana" w:eastAsia="Verdana"/>
          <w:sz w:val="22"/>
          <w:szCs w:val="22"/>
        </w:rPr>
      </w:pPr>
    </w:p>
    <w:p>
      <w:pPr>
        <w:pStyle w:val="Body"/>
        <w:spacing w:line="288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 xml:space="preserve">A group of multi-national, multi-talented artists residing in Harlem began a monthly meet-up to converse about art and their roles as Agents of Culture. With the onset of Covid 19, meetings became Zoom-based and more frequent. </w:t>
      </w:r>
    </w:p>
    <w:p>
      <w:pPr>
        <w:pStyle w:val="Body"/>
        <w:spacing w:line="288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Title"/>
        <w:spacing w:line="288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>Sensitive to the community</w:t>
      </w:r>
      <w:r>
        <w:rPr>
          <w:rFonts w:ascii="Verdana" w:hAnsi="Verdana" w:hint="default"/>
          <w:sz w:val="22"/>
          <w:szCs w:val="22"/>
          <w:rtl w:val="0"/>
          <w:lang w:val="en-US"/>
        </w:rPr>
        <w:t>’</w:t>
      </w:r>
      <w:r>
        <w:rPr>
          <w:rFonts w:ascii="Verdana" w:hAnsi="Verdana"/>
          <w:sz w:val="22"/>
          <w:szCs w:val="22"/>
          <w:rtl w:val="0"/>
          <w:lang w:val="en-US"/>
        </w:rPr>
        <w:t>s need to experience art, and the artists</w:t>
      </w:r>
      <w:r>
        <w:rPr>
          <w:rFonts w:ascii="Verdana" w:hAnsi="Verdana" w:hint="default"/>
          <w:sz w:val="22"/>
          <w:szCs w:val="22"/>
          <w:rtl w:val="0"/>
          <w:lang w:val="en-US"/>
        </w:rPr>
        <w:t xml:space="preserve">’ </w:t>
      </w:r>
      <w:r>
        <w:rPr>
          <w:rFonts w:ascii="Verdana" w:hAnsi="Verdana"/>
          <w:sz w:val="22"/>
          <w:szCs w:val="22"/>
          <w:rtl w:val="0"/>
          <w:lang w:val="en-US"/>
        </w:rPr>
        <w:t>need to commune with their audience</w:t>
      </w:r>
      <w:r>
        <w:rPr>
          <w:rFonts w:ascii="Verdana" w:hAnsi="Verdana"/>
          <w:sz w:val="22"/>
          <w:szCs w:val="22"/>
          <w:rtl w:val="0"/>
          <w:lang w:val="en-US"/>
        </w:rPr>
        <w:t>s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in these uncertain times, </w:t>
      </w:r>
      <w:r>
        <w:rPr>
          <w:rFonts w:ascii="Verdana" w:hAnsi="Verdana" w:hint="default"/>
          <w:sz w:val="22"/>
          <w:szCs w:val="22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Project Projection</w:t>
      </w:r>
      <w:r>
        <w:rPr>
          <w:rFonts w:ascii="Verdana" w:hAnsi="Verdana" w:hint="default"/>
          <w:sz w:val="22"/>
          <w:szCs w:val="22"/>
          <w:rtl w:val="0"/>
          <w:lang w:val="en-US"/>
        </w:rPr>
        <w:t xml:space="preserve">” 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emerged: An evening of art illuminating a vacant storefront, with the ideal venue provided by Harlem restaurant </w:t>
      </w: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Settepani</w:t>
      </w:r>
      <w:r>
        <w:rPr>
          <w:rFonts w:ascii="Verdana" w:hAnsi="Verdana"/>
          <w:sz w:val="22"/>
          <w:szCs w:val="22"/>
          <w:rtl w:val="0"/>
          <w:lang w:val="en-US"/>
        </w:rPr>
        <w:t>, (196 Malcolm X Boulevard, at 120</w:t>
      </w:r>
      <w:r>
        <w:rPr>
          <w:rFonts w:ascii="Verdana" w:hAnsi="Verdana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St). </w:t>
      </w:r>
    </w:p>
    <w:p>
      <w:pPr>
        <w:pStyle w:val="Body"/>
        <w:spacing w:line="288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Body"/>
        <w:spacing w:line="288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 xml:space="preserve">The public is invited to attend 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Project Projection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>”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,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the official public launch of 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 xml:space="preserve">ArtFormsUs </w:t>
      </w:r>
      <w:r>
        <w:rPr>
          <w:rFonts w:ascii="Verdana" w:hAnsi="Verdana"/>
          <w:sz w:val="22"/>
          <w:szCs w:val="22"/>
          <w:rtl w:val="0"/>
        </w:rPr>
        <w:t xml:space="preserve">on </w:t>
      </w: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Saturday, September 26, at 7:30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, presenting a selection of works from the multi-talented, multi-media participants including visual artist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Allicette Torres,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inaugurating her fiery video </w:t>
      </w:r>
      <w:r>
        <w:rPr>
          <w:rFonts w:ascii="Verdana" w:hAnsi="Verdana" w:hint="default"/>
          <w:sz w:val="22"/>
          <w:szCs w:val="22"/>
          <w:rtl w:val="0"/>
          <w:lang w:val="en-US"/>
        </w:rPr>
        <w:t>“</w:t>
      </w:r>
      <w:r>
        <w:rPr>
          <w:rFonts w:ascii="Verdana" w:hAnsi="Verdana"/>
          <w:i w:val="1"/>
          <w:iCs w:val="1"/>
          <w:sz w:val="22"/>
          <w:szCs w:val="22"/>
          <w:rtl w:val="0"/>
          <w:lang w:val="en-US"/>
        </w:rPr>
        <w:t>And the Rockets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en-US"/>
        </w:rPr>
        <w:t>…</w:t>
      </w:r>
      <w:r>
        <w:rPr>
          <w:rFonts w:ascii="Verdana" w:hAnsi="Verdana" w:hint="default"/>
          <w:sz w:val="22"/>
          <w:szCs w:val="22"/>
          <w:rtl w:val="0"/>
          <w:lang w:val="en-US"/>
        </w:rPr>
        <w:t>”</w:t>
      </w:r>
      <w:r>
        <w:rPr>
          <w:rFonts w:ascii="Verdana" w:hAnsi="Verdana"/>
          <w:sz w:val="22"/>
          <w:szCs w:val="22"/>
          <w:rtl w:val="0"/>
        </w:rPr>
        <w:t>,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while photographer </w:t>
      </w:r>
      <w:r>
        <w:rPr>
          <w:rFonts w:ascii="Verdana" w:hAnsi="Verdana"/>
          <w:b w:val="1"/>
          <w:bCs w:val="1"/>
          <w:sz w:val="22"/>
          <w:szCs w:val="22"/>
          <w:rtl w:val="0"/>
          <w:lang w:val="nl-NL"/>
        </w:rPr>
        <w:t>Undine Groeger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presents images examining </w:t>
      </w:r>
      <w:r>
        <w:rPr>
          <w:rFonts w:ascii="Verdana" w:hAnsi="Verdana" w:hint="default"/>
          <w:sz w:val="22"/>
          <w:szCs w:val="22"/>
          <w:rtl w:val="0"/>
          <w:lang w:val="en-US"/>
        </w:rPr>
        <w:t>“</w:t>
      </w:r>
      <w:r>
        <w:rPr>
          <w:rFonts w:ascii="Verdana" w:hAnsi="Verdana"/>
          <w:sz w:val="22"/>
          <w:szCs w:val="22"/>
          <w:rtl w:val="0"/>
          <w:lang w:val="fr-FR"/>
        </w:rPr>
        <w:t>reconciliation</w:t>
      </w:r>
      <w:r>
        <w:rPr>
          <w:rFonts w:ascii="Verdana" w:hAnsi="Verdana" w:hint="default"/>
          <w:sz w:val="22"/>
          <w:szCs w:val="22"/>
          <w:rtl w:val="0"/>
          <w:lang w:val="en-US"/>
        </w:rPr>
        <w:t>”</w:t>
      </w:r>
      <w:r>
        <w:rPr>
          <w:rFonts w:ascii="Verdana" w:hAnsi="Verdana"/>
          <w:sz w:val="22"/>
          <w:szCs w:val="22"/>
          <w:rtl w:val="0"/>
        </w:rPr>
        <w:t>;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artist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Viviane Rombaldi Seppey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and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mixed-media artist 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Sade</w:t>
      </w: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Boyewa E</w:t>
      </w:r>
      <w:r>
        <w:rPr>
          <w:rFonts w:ascii="Verdana" w:hAnsi="Verdana"/>
          <w:b w:val="1"/>
          <w:bCs w:val="1"/>
          <w:sz w:val="22"/>
          <w:szCs w:val="22"/>
          <w:rtl w:val="0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  <w14:textOutline w14:w="12700" w14:cap="flat">
            <w14:noFill/>
            <w14:miter w14:lim="400000"/>
          </w14:textOutline>
        </w:rPr>
        <w:t>l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project sensitive </w:t>
      </w:r>
      <w:r>
        <w:rPr>
          <w:rFonts w:ascii="Verdana" w:hAnsi="Verdana"/>
          <w:sz w:val="22"/>
          <w:szCs w:val="22"/>
          <w:rtl w:val="0"/>
          <w:lang w:val="en-US"/>
        </w:rPr>
        <w:t>works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of the inner lives of people and places both familiar and not, while collage/media artists </w:t>
      </w:r>
      <w:r>
        <w:rPr>
          <w:rFonts w:ascii="Verdana" w:hAnsi="Verdana"/>
          <w:b w:val="1"/>
          <w:bCs w:val="1"/>
          <w:sz w:val="22"/>
          <w:szCs w:val="22"/>
          <w:rtl w:val="0"/>
          <w:lang w:val="fr-FR"/>
        </w:rPr>
        <w:t>Capucine Bourcart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and </w:t>
      </w:r>
      <w:r>
        <w:rPr>
          <w:rFonts w:ascii="Verdana" w:hAnsi="Verdana"/>
          <w:b w:val="1"/>
          <w:bCs w:val="1"/>
          <w:sz w:val="22"/>
          <w:szCs w:val="22"/>
          <w:rtl w:val="0"/>
          <w:lang w:val="pt-PT"/>
        </w:rPr>
        <w:t>Tomo Mor</w:t>
      </w: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i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create contemplative wholes from fragments of memories.  Photographer </w:t>
      </w:r>
      <w:r>
        <w:rPr>
          <w:rFonts w:ascii="Verdana" w:hAnsi="Verdana"/>
          <w:b w:val="1"/>
          <w:bCs w:val="1"/>
          <w:sz w:val="22"/>
          <w:szCs w:val="22"/>
          <w:rtl w:val="0"/>
          <w:lang w:val="de-DE"/>
        </w:rPr>
        <w:t>Salem Krieger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reinvents language in a forceful baptism by fire, as </w:t>
      </w:r>
      <w:r>
        <w:rPr>
          <w:rFonts w:ascii="Verdana" w:hAnsi="Verdana"/>
          <w:b w:val="1"/>
          <w:bCs w:val="1"/>
          <w:sz w:val="22"/>
          <w:szCs w:val="22"/>
          <w:rtl w:val="0"/>
          <w:lang w:val="es-ES_tradnl"/>
        </w:rPr>
        <w:t>Dominque de Cock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uses smoke and fragile tissue paper support to capture traces of the ephemeral. Multi-media artist  </w:t>
      </w:r>
      <w:r>
        <w:rPr>
          <w:rFonts w:ascii="Verdana" w:hAnsi="Verdana"/>
          <w:b w:val="1"/>
          <w:bCs w:val="1"/>
          <w:sz w:val="22"/>
          <w:szCs w:val="22"/>
          <w:rtl w:val="0"/>
          <w:lang w:val="nl-NL"/>
        </w:rPr>
        <w:t>Noreen Dean Dresser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confronts the commercial inroads against the natural world with paint and postage stamps. Conceptual artist </w:t>
      </w:r>
      <w:r>
        <w:rPr>
          <w:rFonts w:ascii="Verdana" w:hAnsi="Verdana"/>
          <w:b w:val="1"/>
          <w:bCs w:val="1"/>
          <w:sz w:val="22"/>
          <w:szCs w:val="22"/>
          <w:rtl w:val="0"/>
          <w:lang w:val="fr-FR"/>
        </w:rPr>
        <w:t>Xavier Roux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engages the personal connection, and sculptor </w:t>
      </w: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Leah Poller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explores the personal using hyper-figurative  portraiture to reveal inner thoughts.  </w:t>
      </w:r>
    </w:p>
    <w:p>
      <w:pPr>
        <w:pStyle w:val="Body"/>
        <w:spacing w:line="288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Body"/>
        <w:spacing w:line="288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>The rich, cultural tapestry of these artists is woven, thread by thread</w:t>
      </w:r>
      <w:r>
        <w:rPr>
          <w:rFonts w:ascii="Verdana" w:hAnsi="Verdana"/>
          <w:sz w:val="22"/>
          <w:szCs w:val="22"/>
          <w:rtl w:val="0"/>
          <w:lang w:val="en-US"/>
        </w:rPr>
        <w:t>,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in a stimulating nighttime projection offered to invited guests and passersby to illuminate the cultural strength of this neighborhood. 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Project Projection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>”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provides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 xml:space="preserve"> 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a cohesive whole arising from disparate parts which keep our communities alive and in communication with each other. 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</w:t>
      </w:r>
    </w:p>
    <w:p>
      <w:pPr>
        <w:pStyle w:val="Body"/>
        <w:spacing w:line="288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Body"/>
        <w:spacing w:line="288" w:lineRule="auto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  <w:rtl w:val="0"/>
          <w:lang w:val="en-US"/>
        </w:rPr>
        <w:t>FOR FURTHER INFORMATION: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Verdana" w:hAnsi="Verdana"/>
          <w:b w:val="0"/>
          <w:bCs w:val="0"/>
          <w:sz w:val="22"/>
          <w:szCs w:val="22"/>
          <w:rtl w:val="0"/>
        </w:rPr>
        <w:t>Web</w:t>
      </w:r>
      <w:r>
        <w:rPr>
          <w:rFonts w:ascii="Verdana" w:hAnsi="Verdana"/>
          <w:b w:val="0"/>
          <w:bCs w:val="0"/>
          <w:sz w:val="22"/>
          <w:szCs w:val="22"/>
          <w:rtl w:val="0"/>
          <w:lang w:val="en-US"/>
        </w:rPr>
        <w:t xml:space="preserve"> </w:t>
      </w:r>
      <w:r>
        <w:rPr>
          <w:rFonts w:ascii="Verdana" w:hAnsi="Verdana"/>
          <w:b w:val="0"/>
          <w:bCs w:val="0"/>
          <w:sz w:val="22"/>
          <w:szCs w:val="22"/>
          <w:rtl w:val="0"/>
        </w:rPr>
        <w:t>site:</w:t>
      </w:r>
      <w:r>
        <w:rPr>
          <w:rFonts w:ascii="Verdana" w:hAnsi="Verdana" w:hint="default"/>
          <w:b w:val="0"/>
          <w:bCs w:val="0"/>
          <w:sz w:val="22"/>
          <w:szCs w:val="22"/>
          <w:rtl w:val="0"/>
          <w:lang w:val="en-US"/>
        </w:rPr>
        <w:t> </w:t>
      </w: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www.ArtFormsUs.com</w:t>
      </w:r>
    </w:p>
    <w:p>
      <w:pPr>
        <w:pStyle w:val="Body"/>
        <w:spacing w:line="288" w:lineRule="auto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  <w:rtl w:val="0"/>
        </w:rPr>
        <w:t>E</w:t>
      </w:r>
      <w:r>
        <w:rPr>
          <w:rFonts w:ascii="Verdana" w:hAnsi="Verdana"/>
          <w:b w:val="0"/>
          <w:bCs w:val="0"/>
          <w:sz w:val="22"/>
          <w:szCs w:val="22"/>
          <w:rtl w:val="0"/>
          <w:lang w:val="en-US"/>
        </w:rPr>
        <w:t>mail</w:t>
      </w:r>
      <w:r>
        <w:rPr>
          <w:rFonts w:ascii="Verdana" w:hAnsi="Verdana"/>
          <w:b w:val="0"/>
          <w:bCs w:val="0"/>
          <w:sz w:val="22"/>
          <w:szCs w:val="22"/>
          <w:rtl w:val="0"/>
        </w:rPr>
        <w:t xml:space="preserve">: </w:t>
      </w: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ArtFormsUs@gmail.com</w:t>
      </w:r>
    </w:p>
    <w:p>
      <w:pPr>
        <w:pStyle w:val="Body"/>
        <w:spacing w:line="288" w:lineRule="auto"/>
        <w:rPr>
          <w:rFonts w:ascii="Verdana" w:cs="Verdana" w:hAnsi="Verdana" w:eastAsia="Verdana"/>
          <w:sz w:val="22"/>
          <w:szCs w:val="22"/>
        </w:rPr>
      </w:pPr>
    </w:p>
    <w:p>
      <w:pPr>
        <w:pStyle w:val="Body"/>
        <w:spacing w:line="288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Body"/>
        <w:spacing w:line="288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 xml:space="preserve">ABOUT: </w:t>
      </w:r>
    </w:p>
    <w:p>
      <w:pPr>
        <w:pStyle w:val="Body"/>
        <w:spacing w:line="288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de-DE"/>
        </w:rPr>
        <w:t>Art</w:t>
      </w: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F</w:t>
      </w: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ormsUs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is a collective of Harlem-based artists who meet regularly in an open conversation about their artistic paths and their roles as Agents of Culture. This </w:t>
      </w:r>
      <w:r>
        <w:rPr>
          <w:rFonts w:ascii="Verdana" w:hAnsi="Verdana" w:hint="default"/>
          <w:sz w:val="22"/>
          <w:szCs w:val="22"/>
          <w:rtl w:val="0"/>
          <w:lang w:val="en-US"/>
        </w:rPr>
        <w:t>“</w:t>
      </w:r>
      <w:r>
        <w:rPr>
          <w:rFonts w:ascii="Verdana" w:hAnsi="Verdana"/>
          <w:sz w:val="22"/>
          <w:szCs w:val="22"/>
          <w:rtl w:val="0"/>
          <w:lang w:val="en-US"/>
        </w:rPr>
        <w:t>work in progress</w:t>
      </w:r>
      <w:r>
        <w:rPr>
          <w:rFonts w:ascii="Verdana" w:hAnsi="Verdana" w:hint="default"/>
          <w:sz w:val="22"/>
          <w:szCs w:val="22"/>
          <w:rtl w:val="0"/>
          <w:lang w:val="en-US"/>
        </w:rPr>
        <w:t xml:space="preserve">” 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gives shape and form to a community of ideas and experiences in the creative realm. </w:t>
      </w:r>
    </w:p>
    <w:p>
      <w:pPr>
        <w:pStyle w:val="Body"/>
        <w:spacing w:line="288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Body"/>
        <w:spacing w:line="288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ArtFormsUs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thanks Settepani, One Life Wellness, solutionsNOW, </w:t>
      </w:r>
      <w:r>
        <w:rPr>
          <w:rFonts w:ascii="Verdana" w:hAnsi="Verdana"/>
          <w:sz w:val="22"/>
          <w:szCs w:val="22"/>
          <w:rtl w:val="0"/>
          <w:lang w:val="fr-FR"/>
        </w:rPr>
        <w:t xml:space="preserve">Harlem Heritage Tours </w:t>
      </w:r>
      <w:r>
        <w:rPr>
          <w:rFonts w:ascii="Verdana" w:hAnsi="Verdana"/>
          <w:sz w:val="22"/>
          <w:szCs w:val="22"/>
          <w:rtl w:val="0"/>
          <w:lang w:val="en-US"/>
        </w:rPr>
        <w:t>and BLACKISSUESISSUESISSUES</w:t>
      </w:r>
      <w:r>
        <w:rPr>
          <w:rFonts w:ascii="Verdana" w:hAnsi="Verdana" w:hint="default"/>
          <w:sz w:val="22"/>
          <w:szCs w:val="22"/>
          <w:rtl w:val="0"/>
          <w:lang w:val="en-US"/>
        </w:rPr>
        <w:t xml:space="preserve">™ </w:t>
      </w:r>
      <w:r>
        <w:rPr>
          <w:rFonts w:ascii="Verdana" w:hAnsi="Verdana"/>
          <w:sz w:val="22"/>
          <w:szCs w:val="22"/>
          <w:rtl w:val="0"/>
          <w:lang w:val="en-US"/>
        </w:rPr>
        <w:t>for their sponsorship.</w:t>
      </w:r>
    </w:p>
    <w:p>
      <w:pPr>
        <w:pStyle w:val="Body"/>
        <w:spacing w:line="288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efault"/>
        <w:bidi w:val="0"/>
        <w:spacing w:before="0" w:line="360" w:lineRule="atLeast"/>
        <w:ind w:left="0" w:right="0" w:firstLine="0"/>
        <w:jc w:val="both"/>
        <w:rPr>
          <w:rFonts w:ascii="Verdana" w:cs="Verdana" w:hAnsi="Verdana" w:eastAsia="Verdana"/>
          <w:b w:val="1"/>
          <w:bCs w:val="1"/>
          <w:sz w:val="22"/>
          <w:szCs w:val="22"/>
          <w:rtl w:val="0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We adhere to all state mandated social distancing and mask wearing protocols.</w:t>
      </w:r>
    </w:p>
    <w:p>
      <w:pPr>
        <w:pStyle w:val="Body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Body"/>
        <w:jc w:val="both"/>
      </w:pPr>
      <w:r>
        <w:rPr>
          <w:rFonts w:ascii="Verdana" w:hAnsi="Verdana"/>
          <w:sz w:val="22"/>
          <w:szCs w:val="22"/>
          <w:rtl w:val="0"/>
        </w:rPr>
        <w:t xml:space="preserve"> </w:t>
      </w:r>
      <w:r>
        <w:rPr>
          <w:rFonts w:ascii="Verdana" w:cs="Verdana" w:hAnsi="Verdana" w:eastAsia="Verdana"/>
          <w:sz w:val="22"/>
          <w:szCs w:val="22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 Light"/>
        <a:ea typeface="Calibri Light"/>
        <a:cs typeface="Calibri Light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